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FDF9" w14:textId="77777777" w:rsidR="007434FB" w:rsidRDefault="00000000">
      <w:pPr>
        <w:jc w:val="center"/>
      </w:pPr>
      <w:r>
        <w:rPr>
          <w:noProof/>
        </w:rPr>
        <w:drawing>
          <wp:inline distT="0" distB="0" distL="0" distR="0" wp14:anchorId="3AB672D6" wp14:editId="04603E5B">
            <wp:extent cx="2286000" cy="1362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nership Schools Logo 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6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AD6E5" w14:textId="568EEB07" w:rsidR="007434FB" w:rsidRPr="00E279E2" w:rsidRDefault="00000000">
      <w:pPr>
        <w:rPr>
          <w:b/>
          <w:bCs/>
        </w:rPr>
      </w:pPr>
      <w:r w:rsidRPr="00E279E2">
        <w:rPr>
          <w:b/>
          <w:bCs/>
        </w:rPr>
        <w:t>Part-Time Social Media &amp; Marketing Instructor</w:t>
      </w:r>
    </w:p>
    <w:p w14:paraId="791309B2" w14:textId="77777777" w:rsidR="007434FB" w:rsidRDefault="00000000">
      <w:r>
        <w:t>Partnership Schools</w:t>
      </w:r>
    </w:p>
    <w:p w14:paraId="6A67F144" w14:textId="77777777" w:rsidR="007434FB" w:rsidRDefault="00000000">
      <w:r>
        <w:t>Location: Tucson, AZ</w:t>
      </w:r>
    </w:p>
    <w:p w14:paraId="309FA46E" w14:textId="77777777" w:rsidR="007434FB" w:rsidRDefault="00000000">
      <w:r>
        <w:t>Position Type: Part-Time | Year-Round</w:t>
      </w:r>
    </w:p>
    <w:p w14:paraId="35084D35" w14:textId="77777777" w:rsidR="007434FB" w:rsidRPr="00E279E2" w:rsidRDefault="00000000">
      <w:pPr>
        <w:rPr>
          <w:b/>
          <w:bCs/>
        </w:rPr>
      </w:pPr>
      <w:r w:rsidRPr="00E279E2">
        <w:rPr>
          <w:b/>
          <w:bCs/>
        </w:rPr>
        <w:t>Position Overview</w:t>
      </w:r>
    </w:p>
    <w:p w14:paraId="1A86AC45" w14:textId="77777777" w:rsidR="007434FB" w:rsidRDefault="00000000">
      <w:r>
        <w:t xml:space="preserve">Partnership Schools is seeking a creative and motivated </w:t>
      </w:r>
      <w:proofErr w:type="gramStart"/>
      <w:r>
        <w:t>Social Media</w:t>
      </w:r>
      <w:proofErr w:type="gramEnd"/>
      <w:r>
        <w:t xml:space="preserve"> &amp; Marketing Instructor to manage and grow our school’s social media presence with a strong emphasis on student recruitment, while also teaching one high school elective course focused on marketing, branding, and responsible social media use.</w:t>
      </w:r>
    </w:p>
    <w:p w14:paraId="72DAB27C" w14:textId="77777777" w:rsidR="007434FB" w:rsidRDefault="00000000">
      <w:r>
        <w:t>This is a year-round position, with additional hours available during the summer to support student recruitment and enrollment efforts.</w:t>
      </w:r>
    </w:p>
    <w:p w14:paraId="1474871B" w14:textId="77777777" w:rsidR="007434FB" w:rsidRPr="00E279E2" w:rsidRDefault="00000000">
      <w:pPr>
        <w:rPr>
          <w:b/>
          <w:bCs/>
        </w:rPr>
      </w:pPr>
      <w:r w:rsidRPr="00E279E2">
        <w:rPr>
          <w:b/>
          <w:bCs/>
        </w:rPr>
        <w:t>Key Responsibilities</w:t>
      </w:r>
    </w:p>
    <w:p w14:paraId="3B8DD141" w14:textId="77777777" w:rsidR="007434FB" w:rsidRDefault="00000000">
      <w:r>
        <w:t>Social Media &amp; Marketing (Primary Focus)</w:t>
      </w:r>
    </w:p>
    <w:p w14:paraId="4AA17E3C" w14:textId="77777777" w:rsidR="007434FB" w:rsidRDefault="00000000">
      <w:r>
        <w:t>• Develop and manage the school’s social media strategy across platforms</w:t>
      </w:r>
    </w:p>
    <w:p w14:paraId="3074928C" w14:textId="77777777" w:rsidR="007434FB" w:rsidRDefault="00000000">
      <w:r>
        <w:t>• Create engaging, school-appropriate content highlighting student success, school culture, and programs</w:t>
      </w:r>
    </w:p>
    <w:p w14:paraId="0326DB08" w14:textId="77777777" w:rsidR="007434FB" w:rsidRDefault="00000000">
      <w:r>
        <w:t>• Support student recruitment efforts through digital marketing and outreach</w:t>
      </w:r>
    </w:p>
    <w:p w14:paraId="04AD710A" w14:textId="77777777" w:rsidR="007434FB" w:rsidRDefault="00000000">
      <w:r>
        <w:t>• Attend recruitment activities, including evening or weekend events, as needed; flexible scheduling and compensatory time provided</w:t>
      </w:r>
    </w:p>
    <w:p w14:paraId="0CD649C8" w14:textId="77777777" w:rsidR="007434FB" w:rsidRDefault="00000000">
      <w:r>
        <w:t>• Increase visibility and enrollment through targeted campaigns, particularly during peak recruitment periods</w:t>
      </w:r>
    </w:p>
    <w:p w14:paraId="13D92A28" w14:textId="77777777" w:rsidR="007434FB" w:rsidRDefault="00000000">
      <w:r>
        <w:t>• Maintain consistent branding and messaging aligned with school values</w:t>
      </w:r>
    </w:p>
    <w:p w14:paraId="0D330712" w14:textId="77777777" w:rsidR="007434FB" w:rsidRDefault="00000000">
      <w:r>
        <w:t>• Track engagement metrics and adjust strategy accordingly</w:t>
      </w:r>
    </w:p>
    <w:p w14:paraId="79A2F582" w14:textId="77777777" w:rsidR="007434FB" w:rsidRDefault="00000000">
      <w:r>
        <w:t>• Ensure compliance with FERPA, student privacy requirements, and school policies</w:t>
      </w:r>
    </w:p>
    <w:p w14:paraId="7BB1705D" w14:textId="77777777" w:rsidR="007434FB" w:rsidRDefault="007434FB"/>
    <w:p w14:paraId="61308E9A" w14:textId="77777777" w:rsidR="007434FB" w:rsidRPr="00E279E2" w:rsidRDefault="00000000">
      <w:pPr>
        <w:rPr>
          <w:b/>
          <w:bCs/>
        </w:rPr>
      </w:pPr>
      <w:r w:rsidRPr="00E279E2">
        <w:rPr>
          <w:b/>
          <w:bCs/>
        </w:rPr>
        <w:t>Instructional Responsibilities</w:t>
      </w:r>
    </w:p>
    <w:p w14:paraId="1EDB9CAA" w14:textId="77777777" w:rsidR="007434FB" w:rsidRDefault="00000000">
      <w:r>
        <w:t>• Teach one high school elective course focused on marketing, branding, and responsible social media use</w:t>
      </w:r>
    </w:p>
    <w:p w14:paraId="6A15DCC1" w14:textId="77777777" w:rsidR="007434FB" w:rsidRDefault="00000000">
      <w:r>
        <w:t>• Help students refine their social media use toward productive, ethical, and professional outcomes</w:t>
      </w:r>
    </w:p>
    <w:p w14:paraId="63C2BE63" w14:textId="77777777" w:rsidR="007434FB" w:rsidRDefault="00000000">
      <w:r>
        <w:t>• Provide hands-on, project-based learning connected to real-world marketing practices</w:t>
      </w:r>
    </w:p>
    <w:p w14:paraId="410ED9D8" w14:textId="77777777" w:rsidR="007434FB" w:rsidRPr="00E279E2" w:rsidRDefault="007434FB">
      <w:pPr>
        <w:rPr>
          <w:b/>
          <w:bCs/>
        </w:rPr>
      </w:pPr>
    </w:p>
    <w:p w14:paraId="71C8134D" w14:textId="77777777" w:rsidR="007434FB" w:rsidRPr="00E279E2" w:rsidRDefault="00000000">
      <w:pPr>
        <w:rPr>
          <w:b/>
          <w:bCs/>
        </w:rPr>
      </w:pPr>
      <w:r w:rsidRPr="00E279E2">
        <w:rPr>
          <w:b/>
          <w:bCs/>
        </w:rPr>
        <w:t>Required &amp; Preferred Qualifications</w:t>
      </w:r>
    </w:p>
    <w:p w14:paraId="4CAC6A4E" w14:textId="77777777" w:rsidR="007434FB" w:rsidRPr="00E279E2" w:rsidRDefault="00000000">
      <w:pPr>
        <w:rPr>
          <w:b/>
          <w:bCs/>
        </w:rPr>
      </w:pPr>
      <w:r w:rsidRPr="00E279E2">
        <w:rPr>
          <w:b/>
          <w:bCs/>
        </w:rPr>
        <w:t>Required:</w:t>
      </w:r>
    </w:p>
    <w:p w14:paraId="0D77061C" w14:textId="77777777" w:rsidR="007434FB" w:rsidRDefault="00000000">
      <w:r>
        <w:t>• Valid Arizona Fingerprint Clearance Card (IVP or Standard) required prior to start date</w:t>
      </w:r>
    </w:p>
    <w:p w14:paraId="2A32167F" w14:textId="77777777" w:rsidR="007434FB" w:rsidRDefault="00000000">
      <w:r>
        <w:t>• Experience in social media management, marketing, communications, or digital media</w:t>
      </w:r>
    </w:p>
    <w:p w14:paraId="5E95D410" w14:textId="77777777" w:rsidR="007434FB" w:rsidRDefault="00000000">
      <w:r>
        <w:t>• Strong written and visual communication skills</w:t>
      </w:r>
    </w:p>
    <w:p w14:paraId="34F5400E" w14:textId="77777777" w:rsidR="007434FB" w:rsidRDefault="00000000">
      <w:r>
        <w:t>• Working knowledge of current social media platforms and trends</w:t>
      </w:r>
    </w:p>
    <w:p w14:paraId="3FA7358C" w14:textId="77777777" w:rsidR="007434FB" w:rsidRDefault="007434FB"/>
    <w:p w14:paraId="0CBE1B3F" w14:textId="77777777" w:rsidR="007434FB" w:rsidRPr="00E279E2" w:rsidRDefault="00000000">
      <w:pPr>
        <w:rPr>
          <w:b/>
          <w:bCs/>
        </w:rPr>
      </w:pPr>
      <w:r w:rsidRPr="00E279E2">
        <w:rPr>
          <w:b/>
          <w:bCs/>
        </w:rPr>
        <w:t>Preferred:</w:t>
      </w:r>
    </w:p>
    <w:p w14:paraId="7427FC20" w14:textId="77777777" w:rsidR="007434FB" w:rsidRDefault="00000000">
      <w:r>
        <w:t>• Experience working with high school-aged students</w:t>
      </w:r>
    </w:p>
    <w:p w14:paraId="3D005954" w14:textId="77777777" w:rsidR="007434FB" w:rsidRDefault="00000000">
      <w:r>
        <w:t>• Background in education, marketing, or communications</w:t>
      </w:r>
    </w:p>
    <w:p w14:paraId="516FAF2D" w14:textId="77777777" w:rsidR="007434FB" w:rsidRDefault="00000000">
      <w:r>
        <w:t>• Familiarity with school-based social media guidelines and student privacy expectations</w:t>
      </w:r>
    </w:p>
    <w:p w14:paraId="44A02C03" w14:textId="77777777" w:rsidR="007434FB" w:rsidRDefault="00000000">
      <w:r>
        <w:t>• Teaching certification not required</w:t>
      </w:r>
    </w:p>
    <w:p w14:paraId="5D4F725B" w14:textId="77777777" w:rsidR="007434FB" w:rsidRPr="00E279E2" w:rsidRDefault="00000000">
      <w:pPr>
        <w:rPr>
          <w:b/>
          <w:bCs/>
        </w:rPr>
      </w:pPr>
      <w:r w:rsidRPr="00E279E2">
        <w:rPr>
          <w:b/>
          <w:bCs/>
        </w:rPr>
        <w:t>Schedule &amp; Compensation</w:t>
      </w:r>
    </w:p>
    <w:p w14:paraId="4BE305C5" w14:textId="77777777" w:rsidR="007434FB" w:rsidRDefault="00000000">
      <w:r>
        <w:t>• Part-time, year-round position</w:t>
      </w:r>
    </w:p>
    <w:p w14:paraId="5F6121F1" w14:textId="77777777" w:rsidR="007434FB" w:rsidRDefault="00000000">
      <w:r>
        <w:t>• Combination of instructional time (one class period) and flexible marketing hours</w:t>
      </w:r>
    </w:p>
    <w:p w14:paraId="2C60106A" w14:textId="77777777" w:rsidR="007434FB" w:rsidRDefault="00000000">
      <w:r>
        <w:t>• Additional hours available during summer months for student recruitment and enrollment initiatives</w:t>
      </w:r>
    </w:p>
    <w:p w14:paraId="7C6281A1" w14:textId="77777777" w:rsidR="007434FB" w:rsidRDefault="00000000">
      <w:r>
        <w:t>• Evening or weekend work may be required for recruitment events; compensatory time or schedule adjustments provided</w:t>
      </w:r>
    </w:p>
    <w:p w14:paraId="3F946368" w14:textId="4E0FF1A0" w:rsidR="007434FB" w:rsidRDefault="00000000">
      <w:r>
        <w:t>• Compensation commensurate with experience</w:t>
      </w:r>
    </w:p>
    <w:sectPr w:rsidR="007434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6086597">
    <w:abstractNumId w:val="8"/>
  </w:num>
  <w:num w:numId="2" w16cid:durableId="1794709301">
    <w:abstractNumId w:val="6"/>
  </w:num>
  <w:num w:numId="3" w16cid:durableId="1675256040">
    <w:abstractNumId w:val="5"/>
  </w:num>
  <w:num w:numId="4" w16cid:durableId="1710180992">
    <w:abstractNumId w:val="4"/>
  </w:num>
  <w:num w:numId="5" w16cid:durableId="118229412">
    <w:abstractNumId w:val="7"/>
  </w:num>
  <w:num w:numId="6" w16cid:durableId="2010599659">
    <w:abstractNumId w:val="3"/>
  </w:num>
  <w:num w:numId="7" w16cid:durableId="865946525">
    <w:abstractNumId w:val="2"/>
  </w:num>
  <w:num w:numId="8" w16cid:durableId="1776747808">
    <w:abstractNumId w:val="1"/>
  </w:num>
  <w:num w:numId="9" w16cid:durableId="192232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2233"/>
    <w:rsid w:val="0015074B"/>
    <w:rsid w:val="0029639D"/>
    <w:rsid w:val="00326F90"/>
    <w:rsid w:val="007434FB"/>
    <w:rsid w:val="00AA1D8D"/>
    <w:rsid w:val="00B47730"/>
    <w:rsid w:val="00CB0664"/>
    <w:rsid w:val="00E279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C733D3"/>
  <w14:defaultImageDpi w14:val="300"/>
  <w15:docId w15:val="{4F68E34B-50B7-4744-8280-1BA35411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2336</Characters>
  <Application>Microsoft Office Word</Application>
  <DocSecurity>0</DocSecurity>
  <Lines>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Ian Kidd</cp:lastModifiedBy>
  <cp:revision>2</cp:revision>
  <dcterms:created xsi:type="dcterms:W3CDTF">2026-02-05T20:08:00Z</dcterms:created>
  <dcterms:modified xsi:type="dcterms:W3CDTF">2026-02-05T20:08:00Z</dcterms:modified>
  <cp:category/>
</cp:coreProperties>
</file>